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0B2390B9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60797A">
        <w:rPr>
          <w:b/>
          <w:bCs/>
          <w:noProof/>
          <w:sz w:val="32"/>
          <w:szCs w:val="32"/>
          <w:lang w:val="en-US"/>
        </w:rPr>
        <w:t>300</w:t>
      </w:r>
      <w:r w:rsidR="00EA3F75">
        <w:rPr>
          <w:b/>
          <w:bCs/>
          <w:noProof/>
          <w:sz w:val="32"/>
          <w:szCs w:val="32"/>
          <w:lang w:val="en-US"/>
        </w:rPr>
        <w:t>2</w:t>
      </w:r>
      <w:r w:rsidR="000236A0">
        <w:rPr>
          <w:b/>
          <w:bCs/>
          <w:noProof/>
          <w:sz w:val="32"/>
          <w:szCs w:val="32"/>
          <w:lang w:val="en-US"/>
        </w:rPr>
        <w:t>-50m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6C3DAC91" w:rsidR="006972AB" w:rsidRPr="005B0FA3" w:rsidRDefault="0060797A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>
        <w:rPr>
          <w:b/>
          <w:bCs/>
          <w:noProof/>
          <w:sz w:val="32"/>
          <w:szCs w:val="32"/>
          <w:lang w:val="en-US"/>
        </w:rPr>
        <w:t>440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>
        <w:rPr>
          <w:b/>
          <w:bCs/>
          <w:noProof/>
          <w:sz w:val="32"/>
          <w:szCs w:val="32"/>
          <w:lang w:val="en-US"/>
        </w:rPr>
        <w:t>5.5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>
        <w:rPr>
          <w:b/>
          <w:bCs/>
          <w:noProof/>
          <w:sz w:val="32"/>
          <w:szCs w:val="32"/>
          <w:lang w:val="en-US"/>
        </w:rPr>
        <w:t>7.5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5CE32927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0797A">
        <w:rPr>
          <w:b/>
          <w:bCs/>
          <w:noProof/>
          <w:sz w:val="32"/>
          <w:szCs w:val="32"/>
          <w:lang w:val="en-US"/>
        </w:rPr>
        <w:t>55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A666C2">
        <w:rPr>
          <w:b/>
          <w:bCs/>
          <w:noProof/>
          <w:sz w:val="32"/>
          <w:szCs w:val="32"/>
          <w:lang w:val="en-US"/>
        </w:rPr>
        <w:t>0.</w:t>
      </w:r>
      <w:r w:rsidR="0060797A">
        <w:rPr>
          <w:b/>
          <w:bCs/>
          <w:noProof/>
          <w:sz w:val="32"/>
          <w:szCs w:val="32"/>
          <w:lang w:val="en-US"/>
        </w:rPr>
        <w:t>90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1FDDFECF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C106EE">
        <w:rPr>
          <w:b/>
          <w:bCs/>
          <w:noProof/>
          <w:sz w:val="32"/>
          <w:szCs w:val="32"/>
          <w:lang w:val="en-US"/>
        </w:rPr>
        <w:t>28</w:t>
      </w:r>
    </w:p>
    <w:p w14:paraId="0B80334E" w14:textId="17446B8E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7721401C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</w:t>
      </w:r>
      <w:r w:rsidR="005B259A">
        <w:rPr>
          <w:b/>
          <w:bCs/>
          <w:noProof/>
          <w:sz w:val="32"/>
          <w:szCs w:val="32"/>
          <w:lang w:val="en-US"/>
        </w:rPr>
        <w:t>6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04120613" w14:textId="63C63D89" w:rsidR="006858A0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76754E">
        <w:rPr>
          <w:noProof/>
          <w:sz w:val="32"/>
          <w:szCs w:val="32"/>
          <w:lang w:val="en-US"/>
        </w:rPr>
        <w:t>300</w:t>
      </w:r>
      <w:r w:rsidR="00C106EE">
        <w:rPr>
          <w:noProof/>
          <w:sz w:val="32"/>
          <w:szCs w:val="32"/>
          <w:lang w:val="en-US"/>
        </w:rPr>
        <w:t>2</w:t>
      </w:r>
      <w:r w:rsidR="000236A0">
        <w:rPr>
          <w:noProof/>
          <w:sz w:val="32"/>
          <w:szCs w:val="32"/>
          <w:lang w:val="en-US"/>
        </w:rPr>
        <w:t>-50M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C624E1">
        <w:rPr>
          <w:noProof/>
          <w:sz w:val="32"/>
          <w:szCs w:val="32"/>
          <w:lang w:val="en-US"/>
        </w:rPr>
        <w:t xml:space="preserve"> </w:t>
      </w:r>
      <w:r w:rsidR="000236A0">
        <w:rPr>
          <w:noProof/>
          <w:sz w:val="32"/>
          <w:szCs w:val="32"/>
          <w:lang w:val="en-US"/>
        </w:rPr>
        <w:t>This item comes with a 50m. long cable.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stParagraph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stParagraph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stParagraph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stParagraph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stParagraph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stParagraph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stParagraph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206D47EE" w:rsidR="001355D9" w:rsidRDefault="001355D9" w:rsidP="003C03F4">
      <w:pPr>
        <w:pStyle w:val="ListParagraph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76754E">
        <w:rPr>
          <w:noProof/>
          <w:sz w:val="32"/>
          <w:szCs w:val="32"/>
          <w:lang w:val="en-US"/>
        </w:rPr>
        <w:t>300</w:t>
      </w:r>
      <w:r w:rsidR="00C106EE">
        <w:rPr>
          <w:noProof/>
          <w:sz w:val="32"/>
          <w:szCs w:val="32"/>
          <w:lang w:val="en-US"/>
        </w:rPr>
        <w:t>2</w:t>
      </w:r>
      <w:r w:rsidR="000236A0">
        <w:rPr>
          <w:noProof/>
          <w:sz w:val="32"/>
          <w:szCs w:val="32"/>
          <w:lang w:val="en-US"/>
        </w:rPr>
        <w:t>-50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595301F3" w:rsidR="007D370D" w:rsidRPr="00A26B01" w:rsidRDefault="00321CF7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321CF7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607EAF5A" wp14:editId="33DFDD5C">
            <wp:extent cx="6237598" cy="2485933"/>
            <wp:effectExtent l="0" t="0" r="0" b="0"/>
            <wp:docPr id="1822358331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58331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1861" cy="24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36DED3EB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2E91CFCB" w:rsidR="00786F59" w:rsidRDefault="00321CF7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321CF7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2ADD7C7C" wp14:editId="4AF458E3">
            <wp:extent cx="5300356" cy="4772025"/>
            <wp:effectExtent l="0" t="0" r="0" b="0"/>
            <wp:docPr id="1619095147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95147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8056" cy="47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Impact Wrenches / Slagmoersleutels</w:t>
      </w:r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Sockets / Slagdoppen</w:t>
      </w:r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Drills / Boormachines</w:t>
      </w:r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Angle grinders / Haakse slijpers</w:t>
      </w:r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>Die Grinder / Stiftfrezen</w:t>
      </w:r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>Needle Scalers / Naaldbikhamer</w:t>
      </w:r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 Scalers / Beitelmachines</w:t>
      </w:r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Chisels / Beitels</w:t>
      </w:r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Zaagmachines</w:t>
      </w:r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Grease Guns / Vetpistolen</w:t>
      </w:r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Riveters / Popnageltangen</w:t>
      </w:r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Scaling Hammers / Bouchedeerhamer</w:t>
      </w:r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Sanders / Schuurmachines</w:t>
      </w:r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Caulking Guns / Kitpistolen</w:t>
      </w:r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Quick Couplings / Snelkoppelingen</w:t>
      </w:r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Vertical Grinders / Rechte Slijpers</w:t>
      </w:r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Accessories / Accessoires</w:t>
      </w:r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Parts / Onderdelen</w:t>
      </w:r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D0A1D6" w14:textId="77777777" w:rsidR="005414C5" w:rsidRDefault="005414C5" w:rsidP="00AD3A9C">
      <w:pPr>
        <w:spacing w:after="0" w:line="240" w:lineRule="auto"/>
      </w:pPr>
      <w:r>
        <w:separator/>
      </w:r>
    </w:p>
  </w:endnote>
  <w:endnote w:type="continuationSeparator" w:id="0">
    <w:p w14:paraId="658CECA7" w14:textId="77777777" w:rsidR="005414C5" w:rsidRDefault="005414C5" w:rsidP="00AD3A9C">
      <w:pPr>
        <w:spacing w:after="0" w:line="240" w:lineRule="auto"/>
      </w:pPr>
      <w:r>
        <w:continuationSeparator/>
      </w:r>
    </w:p>
  </w:endnote>
  <w:endnote w:type="continuationNotice" w:id="1">
    <w:p w14:paraId="72236BF7" w14:textId="77777777" w:rsidR="005414C5" w:rsidRDefault="005414C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01BB4" w14:textId="77777777" w:rsidR="005414C5" w:rsidRDefault="005414C5" w:rsidP="00AD3A9C">
      <w:pPr>
        <w:spacing w:after="0" w:line="240" w:lineRule="auto"/>
      </w:pPr>
      <w:r>
        <w:separator/>
      </w:r>
    </w:p>
  </w:footnote>
  <w:footnote w:type="continuationSeparator" w:id="0">
    <w:p w14:paraId="77DD0B11" w14:textId="77777777" w:rsidR="005414C5" w:rsidRDefault="005414C5" w:rsidP="00AD3A9C">
      <w:pPr>
        <w:spacing w:after="0" w:line="240" w:lineRule="auto"/>
      </w:pPr>
      <w:r>
        <w:continuationSeparator/>
      </w:r>
    </w:p>
  </w:footnote>
  <w:footnote w:type="continuationNotice" w:id="1">
    <w:p w14:paraId="42BCC866" w14:textId="77777777" w:rsidR="005414C5" w:rsidRDefault="005414C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Header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06FB2"/>
    <w:rsid w:val="000236A0"/>
    <w:rsid w:val="00034B56"/>
    <w:rsid w:val="00035771"/>
    <w:rsid w:val="000667FD"/>
    <w:rsid w:val="0009123D"/>
    <w:rsid w:val="00092478"/>
    <w:rsid w:val="0009278E"/>
    <w:rsid w:val="000B64D4"/>
    <w:rsid w:val="000F0928"/>
    <w:rsid w:val="00103171"/>
    <w:rsid w:val="001138FE"/>
    <w:rsid w:val="001145E9"/>
    <w:rsid w:val="00116BFE"/>
    <w:rsid w:val="001216D3"/>
    <w:rsid w:val="0013216D"/>
    <w:rsid w:val="00132972"/>
    <w:rsid w:val="00134211"/>
    <w:rsid w:val="001355D9"/>
    <w:rsid w:val="0014058C"/>
    <w:rsid w:val="001429E1"/>
    <w:rsid w:val="00150506"/>
    <w:rsid w:val="001600EB"/>
    <w:rsid w:val="00180A53"/>
    <w:rsid w:val="00182305"/>
    <w:rsid w:val="001B43C7"/>
    <w:rsid w:val="001B4C8C"/>
    <w:rsid w:val="001B78C7"/>
    <w:rsid w:val="001C1F8E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1CF7"/>
    <w:rsid w:val="003255E7"/>
    <w:rsid w:val="00335176"/>
    <w:rsid w:val="0034532D"/>
    <w:rsid w:val="00355035"/>
    <w:rsid w:val="00362BBD"/>
    <w:rsid w:val="00376D7C"/>
    <w:rsid w:val="0038332F"/>
    <w:rsid w:val="00383610"/>
    <w:rsid w:val="003B0CF8"/>
    <w:rsid w:val="003C03F4"/>
    <w:rsid w:val="003C1AA6"/>
    <w:rsid w:val="003D0AE3"/>
    <w:rsid w:val="003D2EBC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C1C13"/>
    <w:rsid w:val="004F3ECB"/>
    <w:rsid w:val="004F4A34"/>
    <w:rsid w:val="004F546B"/>
    <w:rsid w:val="00500F79"/>
    <w:rsid w:val="00501A95"/>
    <w:rsid w:val="00502AE9"/>
    <w:rsid w:val="00505C63"/>
    <w:rsid w:val="005214DF"/>
    <w:rsid w:val="005234AD"/>
    <w:rsid w:val="005255F2"/>
    <w:rsid w:val="00525CDE"/>
    <w:rsid w:val="00527689"/>
    <w:rsid w:val="00535E80"/>
    <w:rsid w:val="005376A7"/>
    <w:rsid w:val="005414C5"/>
    <w:rsid w:val="005606AB"/>
    <w:rsid w:val="00576677"/>
    <w:rsid w:val="00583D23"/>
    <w:rsid w:val="00584367"/>
    <w:rsid w:val="0058720F"/>
    <w:rsid w:val="005A293E"/>
    <w:rsid w:val="005B0FA3"/>
    <w:rsid w:val="005B259A"/>
    <w:rsid w:val="005B5B4C"/>
    <w:rsid w:val="005D2122"/>
    <w:rsid w:val="005D4B79"/>
    <w:rsid w:val="005E0A7E"/>
    <w:rsid w:val="005F3B0D"/>
    <w:rsid w:val="0060240D"/>
    <w:rsid w:val="0060797A"/>
    <w:rsid w:val="00612D11"/>
    <w:rsid w:val="006236F1"/>
    <w:rsid w:val="00624010"/>
    <w:rsid w:val="00637D9C"/>
    <w:rsid w:val="0064093F"/>
    <w:rsid w:val="00653195"/>
    <w:rsid w:val="006556E1"/>
    <w:rsid w:val="0066237B"/>
    <w:rsid w:val="0067392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6754E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4E4B"/>
    <w:rsid w:val="00865671"/>
    <w:rsid w:val="00865DA9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73593"/>
    <w:rsid w:val="009A6F12"/>
    <w:rsid w:val="009C3269"/>
    <w:rsid w:val="009C4F96"/>
    <w:rsid w:val="009C545C"/>
    <w:rsid w:val="009D0017"/>
    <w:rsid w:val="009D2044"/>
    <w:rsid w:val="009E38D5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66C2"/>
    <w:rsid w:val="00A66EC9"/>
    <w:rsid w:val="00AA5F2B"/>
    <w:rsid w:val="00AA6BA4"/>
    <w:rsid w:val="00AC17E8"/>
    <w:rsid w:val="00AC1E8C"/>
    <w:rsid w:val="00AC4DAF"/>
    <w:rsid w:val="00AD3A9C"/>
    <w:rsid w:val="00AE38F1"/>
    <w:rsid w:val="00B31215"/>
    <w:rsid w:val="00B5028A"/>
    <w:rsid w:val="00B61EB9"/>
    <w:rsid w:val="00B66013"/>
    <w:rsid w:val="00B90C1D"/>
    <w:rsid w:val="00B91D3A"/>
    <w:rsid w:val="00BB2971"/>
    <w:rsid w:val="00BB3FD5"/>
    <w:rsid w:val="00BB7C20"/>
    <w:rsid w:val="00BC1734"/>
    <w:rsid w:val="00BC3E01"/>
    <w:rsid w:val="00BE42DF"/>
    <w:rsid w:val="00BF05D6"/>
    <w:rsid w:val="00BF0DF8"/>
    <w:rsid w:val="00C02374"/>
    <w:rsid w:val="00C106EE"/>
    <w:rsid w:val="00C26E63"/>
    <w:rsid w:val="00C30C07"/>
    <w:rsid w:val="00C50967"/>
    <w:rsid w:val="00C624E1"/>
    <w:rsid w:val="00C70A75"/>
    <w:rsid w:val="00C75346"/>
    <w:rsid w:val="00C82969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232"/>
    <w:rsid w:val="00D65C2D"/>
    <w:rsid w:val="00D83197"/>
    <w:rsid w:val="00DA007F"/>
    <w:rsid w:val="00DB30A7"/>
    <w:rsid w:val="00DD0113"/>
    <w:rsid w:val="00E0167A"/>
    <w:rsid w:val="00E03E21"/>
    <w:rsid w:val="00E56828"/>
    <w:rsid w:val="00E571C5"/>
    <w:rsid w:val="00E620FA"/>
    <w:rsid w:val="00E67A74"/>
    <w:rsid w:val="00E72EE7"/>
    <w:rsid w:val="00EA0822"/>
    <w:rsid w:val="00EA2C52"/>
    <w:rsid w:val="00EA3F75"/>
    <w:rsid w:val="00EA5A83"/>
    <w:rsid w:val="00EB65A5"/>
    <w:rsid w:val="00ED27D7"/>
    <w:rsid w:val="00EE2DD8"/>
    <w:rsid w:val="00EE7DD2"/>
    <w:rsid w:val="00F01882"/>
    <w:rsid w:val="00F047B0"/>
    <w:rsid w:val="00F20875"/>
    <w:rsid w:val="00F35111"/>
    <w:rsid w:val="00F42690"/>
    <w:rsid w:val="00F47D51"/>
    <w:rsid w:val="00F63DAF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C1219"/>
  <w15:docId w15:val="{2A1E325C-EECF-40A0-AF85-183396A0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2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A9C"/>
  </w:style>
  <w:style w:type="paragraph" w:styleId="Footer">
    <w:name w:val="footer"/>
    <w:basedOn w:val="Normal"/>
    <w:link w:val="Footer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A9C"/>
  </w:style>
  <w:style w:type="paragraph" w:styleId="NoSpacing">
    <w:name w:val="No Spacing"/>
    <w:link w:val="NoSpacing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leGrid">
    <w:name w:val="Table Grid"/>
    <w:basedOn w:val="TableNorma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26B01"/>
    <w:pPr>
      <w:ind w:left="720"/>
      <w:contextualSpacing/>
    </w:pPr>
  </w:style>
  <w:style w:type="table" w:styleId="GridTable6Colorful-Accent1">
    <w:name w:val="Grid Table 6 Colorful Accent 1"/>
    <w:basedOn w:val="TableNorma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C9AD81-7D14-455F-97A8-7E2DE164B2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4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429</Words>
  <Characters>2448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Ivar Benda</dc:creator>
  <cp:keywords/>
  <cp:lastModifiedBy>Laurinda Lopes | Technotrading B.V.</cp:lastModifiedBy>
  <cp:revision>7</cp:revision>
  <cp:lastPrinted>2016-07-21T23:32:00Z</cp:lastPrinted>
  <dcterms:created xsi:type="dcterms:W3CDTF">2024-08-15T20:28:00Z</dcterms:created>
  <dcterms:modified xsi:type="dcterms:W3CDTF">2024-08-15T20:30:00Z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